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D4B5A"/>
          <w:sz w:val="48"/>
        </w:rPr>
        <w:t>Elout Weber</w:t>
      </w:r>
    </w:p>
    <w:p>
      <w:pPr>
        <w:jc w:val="center"/>
      </w:pPr>
      <w:r>
        <w:rPr>
          <w:color w:val="7D4B5A"/>
          <w:sz w:val="26"/>
        </w:rPr>
        <w:t>Senior Data Engineer – Finance &amp; Risk</w:t>
      </w:r>
    </w:p>
    <w:p>
      <w:pPr>
        <w:jc w:val="center"/>
      </w:pPr>
      <w:r>
        <w:rPr>
          <w:sz w:val="20"/>
        </w:rPr>
        <w:t>06-229 442 09  |  info@smartfingers.nl  |  Hoogland</w:t>
      </w:r>
    </w:p>
    <w:p/>
    <w:p>
      <w:pPr>
        <w:pStyle w:val="Heading2"/>
      </w:pPr>
      <w:r>
        <w:rPr>
          <w:color w:val="7D4B5A"/>
        </w:rPr>
        <w:t>Professionele Samenvatting</w:t>
      </w:r>
    </w:p>
    <w:p>
      <w:r>
        <w:t>Senior Data Engineer met 15+ jaar ervaring in het bouwen van robuuste, schaalbare data-infrastructuur binnen het Finance domein. SQL-expert met ervaring vanaf SQL Server 6.5. Bewezen expertise in Azure cloud platforms, Python-ontwikkeling en het modelleren van complexe financiële datasets. Sterke achtergrond in data transformaties, performance optimalisatie en het lead developer in multidisciplinaire teams in enterprise omgevingen met miljoenen records dagelijkse verwerking.</w:t>
      </w:r>
    </w:p>
    <w:p>
      <w:pPr>
        <w:pStyle w:val="Heading2"/>
      </w:pPr>
      <w:r>
        <w:rPr>
          <w:color w:val="7D4B5A"/>
        </w:rPr>
        <w:t>Kerncompetenties</w:t>
      </w:r>
    </w:p>
    <w:p>
      <w:pPr>
        <w:pStyle w:val="ListBullet"/>
      </w:pPr>
      <w:r>
        <w:rPr>
          <w:b/>
        </w:rPr>
        <w:t xml:space="preserve">Azure Platforms: </w:t>
      </w:r>
      <w:r>
        <w:t>Azure Synapse, Databricks, Data Factory, SQL Server, Key Vault, Azure Data Containers</w:t>
      </w:r>
    </w:p>
    <w:p>
      <w:pPr>
        <w:pStyle w:val="ListBullet"/>
      </w:pPr>
      <w:r>
        <w:rPr>
          <w:b/>
        </w:rPr>
        <w:t xml:space="preserve">Programmeren: </w:t>
      </w:r>
      <w:r>
        <w:t>Python, SQL, T-SQL, PowerShell, C#</w:t>
      </w:r>
    </w:p>
    <w:p>
      <w:pPr>
        <w:pStyle w:val="ListBullet"/>
      </w:pPr>
      <w:r>
        <w:rPr>
          <w:b/>
        </w:rPr>
        <w:t xml:space="preserve">Data Engineering: </w:t>
      </w:r>
      <w:r>
        <w:t>ETL/ELT pipelines, Data Modeling, DELTA files, SCD2 transformaties</w:t>
      </w:r>
    </w:p>
    <w:p>
      <w:pPr>
        <w:pStyle w:val="ListBullet"/>
      </w:pPr>
      <w:r>
        <w:rPr>
          <w:b/>
        </w:rPr>
        <w:t xml:space="preserve">Financial Data: </w:t>
      </w:r>
      <w:r>
        <w:t>Risk Modeling, Actuarial Data Processing, Financial Datasets, Compliance</w:t>
      </w:r>
    </w:p>
    <w:p>
      <w:pPr>
        <w:pStyle w:val="ListBullet"/>
      </w:pPr>
      <w:r>
        <w:rPr>
          <w:b/>
        </w:rPr>
        <w:t xml:space="preserve">Infrastructure: </w:t>
      </w:r>
      <w:r>
        <w:t>Azure Cloud Architecture, Database Management, Performance Optimization</w:t>
      </w:r>
    </w:p>
    <w:p>
      <w:pPr>
        <w:pStyle w:val="ListBullet"/>
      </w:pPr>
      <w:r>
        <w:rPr>
          <w:b/>
        </w:rPr>
        <w:t xml:space="preserve">Methodologieën: </w:t>
      </w:r>
      <w:r>
        <w:t>Agile, Multidisciplinary Teamwork, Platform Development, Structural Improvements</w:t>
      </w:r>
    </w:p>
    <w:p>
      <w:pPr>
        <w:pStyle w:val="Heading2"/>
      </w:pPr>
      <w:r>
        <w:rPr>
          <w:color w:val="7D4B5A"/>
        </w:rPr>
        <w:t>Technische Expertise</w:t>
      </w:r>
    </w:p>
    <w:p>
      <w:pPr>
        <w:pStyle w:val="ListBullet"/>
      </w:pPr>
      <w:r>
        <w:rPr>
          <w:b/>
        </w:rPr>
        <w:t xml:space="preserve">Expert: </w:t>
      </w:r>
      <w:r>
        <w:t>Azure Databricks, SQL, T-SQL, ETL/ELT pipelines, Data Modeling, SSIS — sinds SQL Server 6.5 (1998+)</w:t>
      </w:r>
    </w:p>
    <w:p>
      <w:pPr>
        <w:pStyle w:val="ListBullet"/>
      </w:pPr>
      <w:r>
        <w:rPr>
          <w:b/>
        </w:rPr>
        <w:t xml:space="preserve">Gevorderd: </w:t>
      </w:r>
      <w:r>
        <w:t>Python, Azure Databricks, Power BI, C#, Azure Data Factory, PowerShell</w:t>
      </w:r>
    </w:p>
    <w:p>
      <w:pPr>
        <w:pStyle w:val="ListBullet"/>
      </w:pPr>
      <w:r>
        <w:rPr>
          <w:b/>
        </w:rPr>
        <w:t xml:space="preserve">Solide (legacy): </w:t>
      </w:r>
      <w:r>
        <w:t>SSAS, SSRS — bewezen expertise, inmiddels vervangen door moderne tooling</w:t>
      </w:r>
    </w:p>
    <w:p>
      <w:pPr>
        <w:pStyle w:val="ListBullet"/>
      </w:pPr>
      <w:r>
        <w:rPr>
          <w:b/>
        </w:rPr>
        <w:t xml:space="preserve">Bekend: </w:t>
      </w:r>
      <w:r>
        <w:t>XML/XSD, YAML, JSON, Azure Key Vault, Git, DevOps</w:t>
      </w:r>
    </w:p>
    <w:p>
      <w:pPr>
        <w:pStyle w:val="Heading2"/>
      </w:pPr>
      <w:r>
        <w:rPr>
          <w:color w:val="7D4B5A"/>
        </w:rPr>
        <w:t>Werkervaring</w:t>
      </w:r>
    </w:p>
    <w:p>
      <w:r>
        <w:rPr>
          <w:b/>
          <w:sz w:val="22"/>
        </w:rPr>
        <w:t>Senior Data Engineer / AI Specialist – Financial Platform</w:t>
      </w:r>
    </w:p>
    <w:p>
      <w:r>
        <w:rPr>
          <w:i/>
          <w:color w:val="C4788A"/>
          <w:sz w:val="20"/>
        </w:rPr>
        <w:t>Iddink / Sanoma  |  2025</w:t>
      </w:r>
    </w:p>
    <w:p>
      <w:pPr>
        <w:pStyle w:val="ListBullet"/>
      </w:pPr>
      <w:r>
        <w:t>Data Platform Development: Ontwikkelde enterprise datawarehouse met Azure cloud infrastructuur voor eindgebruikers</w:t>
      </w:r>
    </w:p>
    <w:p>
      <w:pPr>
        <w:pStyle w:val="ListBullet"/>
      </w:pPr>
      <w:r>
        <w:t>Python Development: Implementeerde AI-gedreven optimalisatiemodellen in Python</w:t>
      </w:r>
    </w:p>
    <w:p>
      <w:pPr>
        <w:pStyle w:val="ListBullet"/>
      </w:pPr>
      <w:r>
        <w:t>Azure Infrastructure: Ontworpen complete Azure cloud infrastructuur (Databricks, Key Vault, Data Storage)</w:t>
      </w:r>
    </w:p>
    <w:p>
      <w:pPr>
        <w:pStyle w:val="ListBullet"/>
      </w:pPr>
      <w:r>
        <w:t>Data Transformations: Ontwikkelde Bronze-naar-Silver data transformatie workflows met Python/SQL</w:t>
      </w:r>
    </w:p>
    <w:p>
      <w:pPr>
        <w:pStyle w:val="ListBullet"/>
      </w:pPr>
      <w:r>
        <w:t>Performance Optimization: Gold layer analytics gecreëerd met sub-seconde query response voor real-time dashboards</w:t>
      </w:r>
    </w:p>
    <w:p>
      <w:pPr>
        <w:pStyle w:val="ListBullet"/>
      </w:pPr>
      <w:r>
        <w:t>Platform Management: CI/CD deployment pipeline opgezet, deployment tijd met 75% gereduceerd</w:t>
      </w:r>
    </w:p>
    <w:p/>
    <w:p>
      <w:r>
        <w:rPr>
          <w:b/>
          <w:sz w:val="22"/>
        </w:rPr>
        <w:t>Senior Data Engineer – Healthcare Risk &amp; Compliance</w:t>
      </w:r>
    </w:p>
    <w:p>
      <w:r>
        <w:rPr>
          <w:i/>
          <w:color w:val="C4788A"/>
          <w:sz w:val="20"/>
        </w:rPr>
        <w:t>CIZ (Centrum Indicatiestelling Zorg)  |  2024</w:t>
      </w:r>
    </w:p>
    <w:p>
      <w:pPr>
        <w:pStyle w:val="ListBullet"/>
      </w:pPr>
      <w:r>
        <w:t>Legacy Modernization: Migratie van legacy datawarehouse naar moderne cloud-gebaseerde architectuur</w:t>
      </w:r>
    </w:p>
    <w:p>
      <w:pPr>
        <w:pStyle w:val="ListBullet"/>
      </w:pPr>
      <w:r>
        <w:t>Financial Data Modeling: Nieuw datamodel ontworpen voor complexe zorgverzekering data, query performance met 60% verbeterd</w:t>
      </w:r>
    </w:p>
    <w:p>
      <w:pPr>
        <w:pStyle w:val="ListBullet"/>
      </w:pPr>
      <w:r>
        <w:t>Data Quality: Uitgebreide T-SQL test suites ontwikkeld voor 99,9% data accuratesse tijdens migratie</w:t>
      </w:r>
    </w:p>
    <w:p>
      <w:pPr>
        <w:pStyle w:val="ListBullet"/>
      </w:pPr>
      <w:r>
        <w:t>Process Optimization: Data verwerkingstijd gereduceerd van 8 uur naar 2 uur door geöptimaliseerde modeling</w:t>
      </w:r>
    </w:p>
    <w:p/>
    <w:p>
      <w:r>
        <w:rPr>
          <w:b/>
          <w:sz w:val="22"/>
        </w:rPr>
        <w:t>Senior Data Engineer – Financial Services</w:t>
      </w:r>
    </w:p>
    <w:p>
      <w:r>
        <w:rPr>
          <w:i/>
          <w:color w:val="C4788A"/>
          <w:sz w:val="20"/>
        </w:rPr>
        <w:t>Athora Nederland  |  2018 – 2024</w:t>
      </w:r>
    </w:p>
    <w:p>
      <w:pPr>
        <w:pStyle w:val="ListBullet"/>
      </w:pPr>
      <w:r>
        <w:t>Financial Data Platform: Enterprise datawarehouse from scratch gebouwd op Azure/Databricks voor business gebruikers</w:t>
      </w:r>
    </w:p>
    <w:p>
      <w:pPr>
        <w:pStyle w:val="ListBullet"/>
      </w:pPr>
      <w:r>
        <w:t>Python Development: Python classes en datasets ontwikkeld voor geautomatiseerde data ingestie vanuit meerdere SQL databases</w:t>
      </w:r>
    </w:p>
    <w:p>
      <w:pPr>
        <w:pStyle w:val="ListBullet"/>
      </w:pPr>
      <w:r>
        <w:t>Actuarial Data Processing: ETL processen geïmplementeerd die SSAS cubes voeden met 500M+ verzekeringsrecords</w:t>
      </w:r>
    </w:p>
    <w:p>
      <w:pPr>
        <w:pStyle w:val="ListBullet"/>
      </w:pPr>
      <w:r>
        <w:t>Financial Reporting: Complexe stored procedures gecreëerd voor real-time financiële rapportage en risk analytics</w:t>
      </w:r>
    </w:p>
    <w:p>
      <w:pPr>
        <w:pStyle w:val="ListBullet"/>
      </w:pPr>
      <w:r>
        <w:t>Data Architecture: Custom framework gebouwd dat XML/YAML configuraties transpileert naar SQL scripts en Python classes</w:t>
      </w:r>
    </w:p>
    <w:p>
      <w:pPr>
        <w:pStyle w:val="ListBullet"/>
      </w:pPr>
      <w:r>
        <w:t>Reliability: CI/CD pipeline opgezet, deployment betrouwbaarheid verbeterd naar 99,8%</w:t>
      </w:r>
    </w:p>
    <w:p/>
    <w:p>
      <w:r>
        <w:rPr>
          <w:b/>
          <w:sz w:val="22"/>
        </w:rPr>
        <w:t>Senior Data Engineer – Financial Risk Management</w:t>
      </w:r>
    </w:p>
    <w:p>
      <w:r>
        <w:rPr>
          <w:i/>
          <w:color w:val="C4788A"/>
          <w:sz w:val="20"/>
        </w:rPr>
        <w:t>ING Cash Management  |  2017 – 2018</w:t>
      </w:r>
    </w:p>
    <w:p>
      <w:pPr>
        <w:pStyle w:val="ListBullet"/>
      </w:pPr>
      <w:r>
        <w:t>Mission Critical Finance: Onderhouden missiekritiek ATM/CRA datawarehouse voor dagelijkse transacties</w:t>
      </w:r>
    </w:p>
    <w:p>
      <w:pPr>
        <w:pStyle w:val="ListBullet"/>
      </w:pPr>
      <w:r>
        <w:t>Risk Data Processing: Data load performance met 70% verbeterd</w:t>
      </w:r>
    </w:p>
    <w:p>
      <w:pPr>
        <w:pStyle w:val="ListBullet"/>
      </w:pPr>
      <w:r>
        <w:t>Azure Infrastructure: CI/CD pipeline geïmplementeerd met PowerShell automation, handmatige deployment met 90% gereduceerd</w:t>
      </w:r>
    </w:p>
    <w:p>
      <w:pPr>
        <w:pStyle w:val="ListBullet"/>
      </w:pPr>
      <w:r>
        <w:t>Compliance: Werkte binnen strenge financiële regelgeving en risk management frameworks</w:t>
      </w:r>
    </w:p>
    <w:p/>
    <w:p>
      <w:r>
        <w:rPr>
          <w:b/>
          <w:sz w:val="22"/>
        </w:rPr>
        <w:t>Data Integration Specialist / Software Developer</w:t>
      </w:r>
    </w:p>
    <w:p>
      <w:r>
        <w:rPr>
          <w:i/>
          <w:color w:val="C4788A"/>
          <w:sz w:val="20"/>
        </w:rPr>
        <w:t>CTB xRM  |  2016 – 2017</w:t>
      </w:r>
    </w:p>
    <w:p>
      <w:pPr>
        <w:pStyle w:val="ListBullet"/>
      </w:pPr>
      <w:r>
        <w:t>Financial CRM: Custom plugins ontwikkeld voor financial customer relationship management</w:t>
      </w:r>
    </w:p>
    <w:p>
      <w:pPr>
        <w:pStyle w:val="ListBullet"/>
      </w:pPr>
      <w:r>
        <w:t>Data Consistency: Meerdere business systemen geïntegreerd, data consistentie over financial platforms verbeterd</w:t>
      </w:r>
    </w:p>
    <w:p>
      <w:pPr>
        <w:pStyle w:val="ListBullet"/>
      </w:pPr>
      <w:r>
        <w:t>Performance: Gebruikersproductiviteit met 30% verhoogd door robuuste data oplossingen</w:t>
      </w:r>
    </w:p>
    <w:p/>
    <w:p>
      <w:r>
        <w:rPr>
          <w:b/>
          <w:sz w:val="22"/>
        </w:rPr>
        <w:t>Senior Data Engineer – Infrastructure</w:t>
      </w:r>
    </w:p>
    <w:p>
      <w:r>
        <w:rPr>
          <w:i/>
          <w:color w:val="C4788A"/>
          <w:sz w:val="20"/>
        </w:rPr>
        <w:t>Royal HaskoningDHV  |  2015 – 2016</w:t>
      </w:r>
    </w:p>
    <w:p>
      <w:pPr>
        <w:pStyle w:val="ListBullet"/>
      </w:pPr>
      <w:r>
        <w:t>Large Scale Processing: Grootschalige data migratie pipelines ontwikkeld voor verwerking 10M+ records</w:t>
      </w:r>
    </w:p>
    <w:p>
      <w:pPr>
        <w:pStyle w:val="ListBullet"/>
      </w:pPr>
      <w:r>
        <w:t>System Integration: SSIS integraties tussen ABW en CRM systemen verbeterd</w:t>
      </w:r>
    </w:p>
    <w:p>
      <w:pPr>
        <w:pStyle w:val="ListBullet"/>
      </w:pPr>
      <w:r>
        <w:t>Business Intelligence: Excel-gebaseerde rapportage oplossingen gecreëerd voor financial business users</w:t>
      </w:r>
    </w:p>
    <w:p/>
    <w:p>
      <w:r>
        <w:rPr>
          <w:b/>
          <w:sz w:val="22"/>
        </w:rPr>
        <w:t>Senior SQL Developer</w:t>
      </w:r>
    </w:p>
    <w:p>
      <w:r>
        <w:rPr>
          <w:i/>
          <w:color w:val="C4788A"/>
          <w:sz w:val="20"/>
        </w:rPr>
        <w:t>Stater N.V.  |  2014</w:t>
      </w:r>
    </w:p>
    <w:p>
      <w:pPr>
        <w:pStyle w:val="ListBullet"/>
      </w:pPr>
      <w:r>
        <w:t>Legacy SQL applicatie omgezet naar standalone architectuur</w:t>
      </w:r>
    </w:p>
    <w:p>
      <w:pPr>
        <w:pStyle w:val="ListBullet"/>
      </w:pPr>
      <w:r>
        <w:t>Complete management website en technische documentatie opgeleverd</w:t>
      </w:r>
    </w:p>
    <w:p>
      <w:pPr>
        <w:pStyle w:val="ListBullet"/>
      </w:pPr>
      <w:r>
        <w:t>Systeem performance verbeterd en onderhoudslast met 40% verminderd</w:t>
      </w:r>
    </w:p>
    <w:p/>
    <w:p>
      <w:r>
        <w:rPr>
          <w:b/>
          <w:sz w:val="22"/>
        </w:rPr>
        <w:t>Financial BI Developer</w:t>
      </w:r>
    </w:p>
    <w:p>
      <w:r>
        <w:rPr>
          <w:i/>
          <w:color w:val="C4788A"/>
          <w:sz w:val="20"/>
        </w:rPr>
        <w:t>Simpel.nl  |  2014</w:t>
      </w:r>
    </w:p>
    <w:p>
      <w:pPr>
        <w:pStyle w:val="ListBullet"/>
      </w:pPr>
      <w:r>
        <w:t>Azure Platform: Microsoft Azure-gebaseerde BI rapportage omgeving opgezet voor financial analytics</w:t>
      </w:r>
    </w:p>
    <w:p>
      <w:pPr>
        <w:pStyle w:val="ListBullet"/>
      </w:pPr>
      <w:r>
        <w:t>SQL Server: SQL Server 2014 oplossingen geïmplementeerd voor real-time financial analytics</w:t>
      </w:r>
    </w:p>
    <w:p/>
    <w:p>
      <w:r>
        <w:rPr>
          <w:b/>
          <w:sz w:val="22"/>
        </w:rPr>
        <w:t>C# Developer / Architect / BI Designer</w:t>
      </w:r>
    </w:p>
    <w:p>
      <w:r>
        <w:rPr>
          <w:i/>
          <w:color w:val="C4788A"/>
          <w:sz w:val="20"/>
        </w:rPr>
        <w:t>Ericsson  |  2011 – 2014</w:t>
      </w:r>
    </w:p>
    <w:p>
      <w:pPr>
        <w:pStyle w:val="ListBullet"/>
      </w:pPr>
      <w:r>
        <w:t>Real-time Processing: SSIS packages gecreëerd voor real-time datawarehouse met live data processing</w:t>
      </w:r>
    </w:p>
    <w:p>
      <w:pPr>
        <w:pStyle w:val="ListBullet"/>
      </w:pPr>
      <w:r>
        <w:t>Infrastructure Management: Applicatie ontwikkeld voor tracking 1000+ netwerk nodes</w:t>
      </w:r>
    </w:p>
    <w:p>
      <w:pPr>
        <w:pStyle w:val="ListBullet"/>
      </w:pPr>
      <w:r>
        <w:t>Performance: Incident response tijd met 45% gereduceerd door verbeterde data monitoring</w:t>
      </w:r>
    </w:p>
    <w:p/>
    <w:p>
      <w:r>
        <w:rPr>
          <w:b/>
          <w:sz w:val="22"/>
        </w:rPr>
        <w:t>Financial Data Solutions Developer</w:t>
      </w:r>
    </w:p>
    <w:p>
      <w:r>
        <w:rPr>
          <w:i/>
          <w:color w:val="C4788A"/>
          <w:sz w:val="20"/>
        </w:rPr>
        <w:t>Diverse Organisaties (Esquerel, Funda, OnGuard, Essent, Alliander, CP Sharing, Universal Music Group, Technische Unie)  |  2006 – 2010</w:t>
      </w:r>
    </w:p>
    <w:p>
      <w:pPr>
        <w:pStyle w:val="ListBullet"/>
      </w:pPr>
      <w:r>
        <w:t>Cross-Industry Finance: Data oplossingen opgeleverd in diverse industrieën met financial components</w:t>
      </w:r>
    </w:p>
    <w:p>
      <w:pPr>
        <w:pStyle w:val="ListBullet"/>
      </w:pPr>
      <w:r>
        <w:t>Migration Expertise: Oracle naar SQL Server migratie tools voor financial data systems</w:t>
      </w:r>
    </w:p>
    <w:p>
      <w:pPr>
        <w:pStyle w:val="ListBullet"/>
      </w:pPr>
      <w:r>
        <w:t>ETL Development: Gespecialiseerd in financial data migratie en rapportage oplossingen</w:t>
      </w:r>
    </w:p>
    <w:p/>
    <w:p>
      <w:pPr>
        <w:pStyle w:val="Heading2"/>
      </w:pPr>
      <w:r>
        <w:rPr>
          <w:color w:val="7D4B5A"/>
        </w:rPr>
        <w:t>Belangrijkste Prestaties</w:t>
      </w:r>
    </w:p>
    <w:p>
      <w:pPr>
        <w:pStyle w:val="ListBullet"/>
      </w:pPr>
      <w:r>
        <w:rPr>
          <w:b/>
        </w:rPr>
        <w:t xml:space="preserve">99,9% — </w:t>
      </w:r>
      <w:r>
        <w:t>Uptime op financial data platforms</w:t>
      </w:r>
    </w:p>
    <w:p>
      <w:pPr>
        <w:pStyle w:val="ListBullet"/>
      </w:pPr>
      <w:r>
        <w:rPr>
          <w:b/>
        </w:rPr>
        <w:t xml:space="preserve">75% — </w:t>
      </w:r>
      <w:r>
        <w:t>Snellere deployment door CI/CD</w:t>
      </w:r>
    </w:p>
    <w:p>
      <w:pPr>
        <w:pStyle w:val="ListBullet"/>
      </w:pPr>
      <w:r>
        <w:rPr>
          <w:b/>
        </w:rPr>
        <w:t xml:space="preserve">€2B+ — </w:t>
      </w:r>
      <w:r>
        <w:t>Dagelijkse transacties verwerkt</w:t>
      </w:r>
    </w:p>
    <w:p>
      <w:pPr>
        <w:pStyle w:val="ListBullet"/>
      </w:pPr>
      <w:r>
        <w:rPr>
          <w:b/>
        </w:rPr>
        <w:t xml:space="preserve">500M+ — </w:t>
      </w:r>
      <w:r>
        <w:t>Verzekeringsrecords in ETL pipelines</w:t>
      </w:r>
    </w:p>
    <w:p>
      <w:pPr>
        <w:pStyle w:val="ListBullet"/>
      </w:pPr>
      <w:r>
        <w:rPr>
          <w:b/>
        </w:rPr>
        <w:t xml:space="preserve">70% — </w:t>
      </w:r>
      <w:r>
        <w:t>Betere data load performance bij ING</w:t>
      </w:r>
    </w:p>
    <w:p>
      <w:pPr>
        <w:pStyle w:val="ListBullet"/>
      </w:pPr>
      <w:r>
        <w:rPr>
          <w:b/>
        </w:rPr>
        <w:t xml:space="preserve">15+ — </w:t>
      </w:r>
      <w:r>
        <w:t>Jaar data engineering ervaring</w:t>
      </w:r>
    </w:p>
    <w:p>
      <w:pPr>
        <w:pStyle w:val="Heading2"/>
      </w:pPr>
      <w:r>
        <w:rPr>
          <w:color w:val="7D4B5A"/>
        </w:rPr>
        <w:t>Opleiding &amp; Certificeringen</w:t>
      </w:r>
    </w:p>
    <w:p>
      <w:r>
        <w:rPr>
          <w:b/>
        </w:rPr>
        <w:t>Docent Geschiedenis</w:t>
      </w:r>
      <w:r>
        <w:t xml:space="preserve">  |  Hogeschool van Utrecht</w:t>
      </w:r>
      <w:r>
        <w:t xml:space="preserve">  |  1991 – 1996</w:t>
      </w:r>
    </w:p>
    <w:p>
      <w:r>
        <w:rPr>
          <w:b/>
        </w:rPr>
        <w:t>Staatsexamen HAVO</w:t>
      </w:r>
      <w:r>
        <w:t xml:space="preserve">  |  1989</w:t>
      </w:r>
    </w:p>
    <w:p>
      <w:pPr>
        <w:pStyle w:val="Heading3"/>
      </w:pPr>
      <w:r>
        <w:rPr>
          <w:color w:val="7D4B5A"/>
        </w:rPr>
        <w:t>Professionele Certificeringen</w:t>
      </w:r>
    </w:p>
    <w:p>
      <w:pPr>
        <w:pStyle w:val="ListBullet"/>
      </w:pPr>
      <w:r>
        <w:t>PRINCE2 Foundations (2004)</w:t>
      </w:r>
    </w:p>
    <w:p>
      <w:pPr>
        <w:pStyle w:val="ListBullet"/>
      </w:pPr>
      <w:r>
        <w:t>ITIL Service Manager 1-3 &amp; Foundations (2004)</w:t>
      </w:r>
    </w:p>
    <w:p>
      <w:pPr>
        <w:pStyle w:val="ListBullet"/>
      </w:pPr>
      <w:r>
        <w:t>Microsoft Certified Professional (MCP) – Meerdere certificeringen (1998–2000)</w:t>
      </w:r>
    </w:p>
    <w:sectPr w:rsidR="00FC693F" w:rsidRPr="0006063C" w:rsidSect="00034616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